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59CC9" w14:textId="402B7C8F" w:rsidR="00C34D56" w:rsidRDefault="00C34D56" w:rsidP="00AB2D82">
      <w:pPr>
        <w:jc w:val="center"/>
      </w:pPr>
      <w:r>
        <w:rPr>
          <w:noProof/>
        </w:rPr>
        <w:drawing>
          <wp:inline distT="0" distB="0" distL="0" distR="0" wp14:anchorId="5F564567" wp14:editId="2695458D">
            <wp:extent cx="5897150" cy="2552700"/>
            <wp:effectExtent l="0" t="0" r="889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15131" cy="25604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7CDBF8" w14:textId="77777777" w:rsidR="00C34D56" w:rsidRDefault="00C34D56" w:rsidP="00C34D56">
      <w:pPr>
        <w:spacing w:before="60"/>
        <w:rPr>
          <w:rFonts w:ascii="Arial" w:hAnsi="Arial" w:cs="Arial"/>
          <w:sz w:val="20"/>
        </w:rPr>
      </w:pPr>
    </w:p>
    <w:p w14:paraId="350F8872" w14:textId="77777777" w:rsidR="00C34D56" w:rsidRPr="00CD4E26" w:rsidRDefault="00C34D56" w:rsidP="00263E1D">
      <w:pPr>
        <w:spacing w:before="600"/>
        <w:rPr>
          <w:rFonts w:asciiTheme="majorHAnsi" w:hAnsiTheme="majorHAnsi" w:cstheme="majorHAnsi"/>
          <w:vanish/>
        </w:rPr>
      </w:pPr>
    </w:p>
    <w:p w14:paraId="7566D4CA" w14:textId="77777777" w:rsidR="00CD4E26" w:rsidRPr="00CD4E26" w:rsidRDefault="00CD4E26" w:rsidP="00CD4E26">
      <w:pPr>
        <w:pStyle w:val="Corpsdetexte"/>
        <w:rPr>
          <w:rFonts w:asciiTheme="majorHAnsi" w:hAnsiTheme="majorHAnsi" w:cstheme="majorHAnsi"/>
          <w:sz w:val="48"/>
          <w:szCs w:val="48"/>
        </w:rPr>
      </w:pPr>
      <w:r w:rsidRPr="00B6400E">
        <w:rPr>
          <w:rFonts w:asciiTheme="majorHAnsi" w:hAnsiTheme="majorHAnsi" w:cstheme="majorHAnsi"/>
          <w:highlight w:val="yellow"/>
        </w:rPr>
        <w:t>Rapport de discussion n°</w:t>
      </w:r>
      <w:r w:rsidRPr="00CD4E26">
        <w:rPr>
          <w:rFonts w:asciiTheme="majorHAnsi" w:hAnsiTheme="majorHAnsi" w:cstheme="majorHAnsi"/>
        </w:rPr>
        <w:t xml:space="preserve"> </w:t>
      </w:r>
    </w:p>
    <w:p w14:paraId="04FE4E16" w14:textId="77777777" w:rsidR="00CD4E26" w:rsidRPr="00CD4E26" w:rsidRDefault="00CD4E26" w:rsidP="00CD4E26">
      <w:pPr>
        <w:pStyle w:val="Corpsdetexte"/>
        <w:rPr>
          <w:rFonts w:asciiTheme="majorHAnsi" w:hAnsiTheme="majorHAnsi" w:cstheme="majorHAnsi"/>
        </w:rPr>
      </w:pPr>
    </w:p>
    <w:p w14:paraId="2B06497B" w14:textId="3A8DF0BD" w:rsidR="00CD4E26" w:rsidRPr="00B6400E" w:rsidRDefault="00CD4E26" w:rsidP="003B4F75">
      <w:pPr>
        <w:pStyle w:val="Corpsdetexte"/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 w:rsidRPr="00B6400E">
        <w:rPr>
          <w:rFonts w:asciiTheme="majorHAnsi" w:hAnsiTheme="majorHAnsi" w:cstheme="majorHAnsi"/>
          <w:b/>
          <w:bCs/>
          <w:sz w:val="28"/>
          <w:szCs w:val="28"/>
        </w:rPr>
        <w:t>Sujet :</w:t>
      </w:r>
      <w:r w:rsidR="00BE3AAD">
        <w:rPr>
          <w:rFonts w:asciiTheme="majorHAnsi" w:hAnsiTheme="majorHAnsi" w:cstheme="majorHAnsi"/>
          <w:b/>
          <w:bCs/>
          <w:sz w:val="28"/>
          <w:szCs w:val="28"/>
        </w:rPr>
        <w:t xml:space="preserve"> comment anticiper les conflits et favoriser les matchs dans ma boite</w:t>
      </w:r>
    </w:p>
    <w:p w14:paraId="2B3DC2F6" w14:textId="77777777" w:rsidR="00CD4E26" w:rsidRPr="003B4F75" w:rsidRDefault="00CD4E26" w:rsidP="00CD4E26">
      <w:pPr>
        <w:pStyle w:val="Corpsdetexte"/>
        <w:rPr>
          <w:rFonts w:asciiTheme="majorHAnsi" w:hAnsiTheme="majorHAnsi" w:cstheme="majorHAnsi"/>
          <w:sz w:val="8"/>
          <w:szCs w:val="8"/>
        </w:rPr>
      </w:pPr>
    </w:p>
    <w:tbl>
      <w:tblPr>
        <w:tblStyle w:val="Grilledutableau"/>
        <w:tblW w:w="0" w:type="auto"/>
        <w:shd w:val="clear" w:color="auto" w:fill="B4C6E7" w:themeFill="accent1" w:themeFillTint="66"/>
        <w:tblLook w:val="04A0" w:firstRow="1" w:lastRow="0" w:firstColumn="1" w:lastColumn="0" w:noHBand="0" w:noVBand="1"/>
      </w:tblPr>
      <w:tblGrid>
        <w:gridCol w:w="10343"/>
      </w:tblGrid>
      <w:tr w:rsidR="00CD4E26" w:rsidRPr="00CD4E26" w14:paraId="22488681" w14:textId="77777777" w:rsidTr="003B4F75">
        <w:tc>
          <w:tcPr>
            <w:tcW w:w="10343" w:type="dxa"/>
            <w:shd w:val="clear" w:color="auto" w:fill="B4C6E7" w:themeFill="accent1" w:themeFillTint="66"/>
          </w:tcPr>
          <w:p w14:paraId="7B6D1195" w14:textId="77777777" w:rsidR="00CD4E26" w:rsidRPr="00CD4E26" w:rsidRDefault="00CD4E26" w:rsidP="0027531C">
            <w:pPr>
              <w:pStyle w:val="Corpsdetexte"/>
              <w:rPr>
                <w:rFonts w:asciiTheme="majorHAnsi" w:hAnsiTheme="majorHAnsi" w:cstheme="majorHAnsi"/>
                <w:b/>
                <w:sz w:val="40"/>
                <w:szCs w:val="40"/>
              </w:rPr>
            </w:pPr>
          </w:p>
        </w:tc>
      </w:tr>
    </w:tbl>
    <w:p w14:paraId="535CC2A0" w14:textId="46E4AAA9" w:rsidR="00CD4E26" w:rsidRDefault="00CD4E26" w:rsidP="00CD4E26">
      <w:pPr>
        <w:pStyle w:val="Corpsdetexte"/>
        <w:rPr>
          <w:rFonts w:asciiTheme="majorHAnsi" w:hAnsiTheme="majorHAnsi" w:cstheme="majorHAnsi"/>
          <w:sz w:val="40"/>
          <w:szCs w:val="40"/>
        </w:rPr>
      </w:pPr>
    </w:p>
    <w:p w14:paraId="4D73DD7A" w14:textId="23088E27" w:rsidR="003B4F75" w:rsidRPr="001A6DF9" w:rsidRDefault="00BE3AAD" w:rsidP="003B4F75">
      <w:pPr>
        <w:pStyle w:val="Corpsdetexte"/>
        <w:jc w:val="center"/>
        <w:rPr>
          <w:rFonts w:asciiTheme="majorHAnsi" w:hAnsiTheme="majorHAnsi" w:cstheme="majorHAnsi"/>
          <w:b/>
          <w:bCs/>
          <w:sz w:val="52"/>
          <w:szCs w:val="52"/>
        </w:rPr>
      </w:pPr>
      <w:r w:rsidRPr="001A6DF9">
        <w:rPr>
          <w:rFonts w:asciiTheme="majorHAnsi" w:hAnsiTheme="majorHAnsi" w:cstheme="majorHAnsi"/>
          <w:b/>
          <w:bCs/>
          <w:sz w:val="36"/>
          <w:szCs w:val="36"/>
        </w:rPr>
        <w:t>Identifier, recruter et manager</w:t>
      </w:r>
    </w:p>
    <w:p w14:paraId="28A36412" w14:textId="77777777" w:rsidR="00CD4E26" w:rsidRPr="00CD4E26" w:rsidRDefault="00CD4E26" w:rsidP="00CD4E26">
      <w:pPr>
        <w:pStyle w:val="Corpsdetexte"/>
        <w:rPr>
          <w:rFonts w:asciiTheme="majorHAnsi" w:hAnsiTheme="majorHAnsi" w:cstheme="majorHAnsi"/>
          <w:sz w:val="24"/>
        </w:rPr>
      </w:pPr>
    </w:p>
    <w:tbl>
      <w:tblPr>
        <w:tblStyle w:val="Grilledutableau"/>
        <w:tblW w:w="0" w:type="auto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3447"/>
        <w:gridCol w:w="3448"/>
        <w:gridCol w:w="3448"/>
      </w:tblGrid>
      <w:tr w:rsidR="00CD4E26" w:rsidRPr="003B4F75" w14:paraId="7D5AC2EE" w14:textId="77777777" w:rsidTr="00B6400E">
        <w:tc>
          <w:tcPr>
            <w:tcW w:w="3447" w:type="dxa"/>
            <w:shd w:val="clear" w:color="auto" w:fill="D9E2F3" w:themeFill="accent1" w:themeFillTint="33"/>
          </w:tcPr>
          <w:p w14:paraId="59CC253D" w14:textId="05C5FD66" w:rsidR="00CD4E26" w:rsidRPr="003B4F75" w:rsidRDefault="00CD4E26" w:rsidP="0027531C">
            <w:pPr>
              <w:pStyle w:val="Corpsdetexte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</w:p>
        </w:tc>
        <w:tc>
          <w:tcPr>
            <w:tcW w:w="3448" w:type="dxa"/>
            <w:shd w:val="clear" w:color="auto" w:fill="D9E2F3" w:themeFill="accent1" w:themeFillTint="33"/>
          </w:tcPr>
          <w:p w14:paraId="07BD8435" w14:textId="77777777" w:rsidR="00CD4E26" w:rsidRPr="003B4F75" w:rsidRDefault="00CD4E26" w:rsidP="0027531C">
            <w:pPr>
              <w:pStyle w:val="Corpsdetexte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</w:p>
        </w:tc>
        <w:tc>
          <w:tcPr>
            <w:tcW w:w="3448" w:type="dxa"/>
            <w:shd w:val="clear" w:color="auto" w:fill="D9E2F3" w:themeFill="accent1" w:themeFillTint="33"/>
          </w:tcPr>
          <w:p w14:paraId="0C85A013" w14:textId="77777777" w:rsidR="00CD4E26" w:rsidRPr="003B4F75" w:rsidRDefault="00CD4E26" w:rsidP="0027531C">
            <w:pPr>
              <w:pStyle w:val="Corpsdetexte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</w:p>
        </w:tc>
      </w:tr>
    </w:tbl>
    <w:p w14:paraId="1DF50FFC" w14:textId="20F7AC8A" w:rsidR="00CD4E26" w:rsidRDefault="00CD4E26" w:rsidP="00CD4E26">
      <w:pPr>
        <w:pStyle w:val="Corpsdetexte"/>
        <w:rPr>
          <w:rFonts w:asciiTheme="majorHAnsi" w:hAnsiTheme="majorHAnsi" w:cstheme="majorHAnsi"/>
          <w:sz w:val="24"/>
        </w:rPr>
      </w:pPr>
    </w:p>
    <w:p w14:paraId="58A2FA3B" w14:textId="77777777" w:rsidR="00B6400E" w:rsidRPr="00CD4E26" w:rsidRDefault="00B6400E" w:rsidP="00CD4E26">
      <w:pPr>
        <w:pStyle w:val="Corpsdetexte"/>
        <w:rPr>
          <w:rFonts w:asciiTheme="majorHAnsi" w:hAnsiTheme="majorHAnsi" w:cstheme="majorHAnsi"/>
          <w:sz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510"/>
        <w:gridCol w:w="3578"/>
      </w:tblGrid>
      <w:tr w:rsidR="00CD4E26" w:rsidRPr="00CD4E26" w14:paraId="00B9B4DA" w14:textId="77777777" w:rsidTr="00B6400E">
        <w:tc>
          <w:tcPr>
            <w:tcW w:w="35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730332" w14:textId="77777777" w:rsidR="00CD4E26" w:rsidRPr="00CD4E26" w:rsidRDefault="00CD4E26" w:rsidP="0027531C">
            <w:pPr>
              <w:pStyle w:val="Corpsdetexte"/>
              <w:rPr>
                <w:rFonts w:asciiTheme="majorHAnsi" w:hAnsiTheme="majorHAnsi" w:cstheme="majorHAnsi"/>
                <w:sz w:val="24"/>
              </w:rPr>
            </w:pPr>
            <w:r w:rsidRPr="00CD4E26">
              <w:rPr>
                <w:rFonts w:asciiTheme="majorHAnsi" w:hAnsiTheme="majorHAnsi" w:cstheme="majorHAnsi"/>
                <w:sz w:val="24"/>
              </w:rPr>
              <w:t>Initiateur – Initiatrice du sujet</w:t>
            </w:r>
          </w:p>
        </w:tc>
        <w:tc>
          <w:tcPr>
            <w:tcW w:w="3578" w:type="dxa"/>
            <w:tcBorders>
              <w:left w:val="single" w:sz="4" w:space="0" w:color="auto"/>
            </w:tcBorders>
          </w:tcPr>
          <w:p w14:paraId="204E8E66" w14:textId="104B6964" w:rsidR="00CD4E26" w:rsidRPr="00CD4E26" w:rsidRDefault="00BE3AAD" w:rsidP="0027531C">
            <w:pPr>
              <w:pStyle w:val="Corpsdetexte"/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>Aurélien</w:t>
            </w:r>
          </w:p>
        </w:tc>
      </w:tr>
    </w:tbl>
    <w:p w14:paraId="6F5BC1D8" w14:textId="77777777" w:rsidR="00CD4E26" w:rsidRPr="00B6400E" w:rsidRDefault="00CD4E26" w:rsidP="00CD4E26">
      <w:pPr>
        <w:pStyle w:val="Corpsdetexte"/>
        <w:rPr>
          <w:rFonts w:asciiTheme="majorHAnsi" w:hAnsiTheme="majorHAnsi" w:cstheme="majorHAnsi"/>
          <w:sz w:val="8"/>
          <w:szCs w:val="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510"/>
        <w:gridCol w:w="3578"/>
      </w:tblGrid>
      <w:tr w:rsidR="00CD4E26" w:rsidRPr="00CD4E26" w14:paraId="144882B0" w14:textId="77777777" w:rsidTr="00B6400E">
        <w:tc>
          <w:tcPr>
            <w:tcW w:w="35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287395" w14:textId="77777777" w:rsidR="00CD4E26" w:rsidRPr="00CD4E26" w:rsidRDefault="00CD4E26" w:rsidP="0027531C">
            <w:pPr>
              <w:pStyle w:val="Corpsdetexte"/>
              <w:rPr>
                <w:rFonts w:asciiTheme="majorHAnsi" w:hAnsiTheme="majorHAnsi" w:cstheme="majorHAnsi"/>
                <w:sz w:val="24"/>
              </w:rPr>
            </w:pPr>
            <w:r w:rsidRPr="00CD4E26">
              <w:rPr>
                <w:rFonts w:asciiTheme="majorHAnsi" w:hAnsiTheme="majorHAnsi" w:cstheme="majorHAnsi"/>
                <w:sz w:val="24"/>
              </w:rPr>
              <w:t>Participants de la discussion</w:t>
            </w:r>
          </w:p>
        </w:tc>
        <w:tc>
          <w:tcPr>
            <w:tcW w:w="3578" w:type="dxa"/>
            <w:tcBorders>
              <w:left w:val="single" w:sz="4" w:space="0" w:color="auto"/>
            </w:tcBorders>
          </w:tcPr>
          <w:p w14:paraId="4E71198E" w14:textId="77777777" w:rsidR="00CD4E26" w:rsidRDefault="00CD4E26" w:rsidP="0027531C">
            <w:pPr>
              <w:pStyle w:val="Corpsdetexte"/>
              <w:rPr>
                <w:rFonts w:asciiTheme="majorHAnsi" w:hAnsiTheme="majorHAnsi" w:cstheme="majorHAnsi"/>
                <w:sz w:val="24"/>
              </w:rPr>
            </w:pPr>
          </w:p>
          <w:p w14:paraId="480EF537" w14:textId="5FE3E127" w:rsidR="00B6400E" w:rsidRDefault="00BE3AAD" w:rsidP="0027531C">
            <w:pPr>
              <w:pStyle w:val="Corpsdetexte"/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>Rita</w:t>
            </w:r>
          </w:p>
          <w:p w14:paraId="44419093" w14:textId="68E47B68" w:rsidR="00BE3AAD" w:rsidRDefault="00BE3AAD" w:rsidP="0027531C">
            <w:pPr>
              <w:pStyle w:val="Corpsdetexte"/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>Anastasia</w:t>
            </w:r>
          </w:p>
          <w:p w14:paraId="205F32C7" w14:textId="6603F1F4" w:rsidR="00BE3AAD" w:rsidRDefault="00BE3AAD" w:rsidP="0027531C">
            <w:pPr>
              <w:pStyle w:val="Corpsdetexte"/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>Jean Michel</w:t>
            </w:r>
          </w:p>
          <w:p w14:paraId="4065FAC7" w14:textId="2B3DB96E" w:rsidR="00BE3AAD" w:rsidRDefault="00BE3AAD" w:rsidP="0027531C">
            <w:pPr>
              <w:pStyle w:val="Corpsdetexte"/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>Véronique</w:t>
            </w:r>
          </w:p>
          <w:p w14:paraId="79FF6D20" w14:textId="1F990FB9" w:rsidR="00BE3AAD" w:rsidRDefault="00BE3AAD" w:rsidP="0027531C">
            <w:pPr>
              <w:pStyle w:val="Corpsdetexte"/>
              <w:rPr>
                <w:rFonts w:asciiTheme="majorHAnsi" w:hAnsiTheme="majorHAnsi" w:cstheme="majorHAnsi"/>
                <w:sz w:val="24"/>
              </w:rPr>
            </w:pPr>
            <w:proofErr w:type="spellStart"/>
            <w:r>
              <w:rPr>
                <w:rFonts w:asciiTheme="majorHAnsi" w:hAnsiTheme="majorHAnsi" w:cstheme="majorHAnsi"/>
                <w:sz w:val="24"/>
              </w:rPr>
              <w:t>Brouka</w:t>
            </w:r>
            <w:proofErr w:type="spellEnd"/>
          </w:p>
          <w:p w14:paraId="7EA80D65" w14:textId="5E4540EC" w:rsidR="00B6400E" w:rsidRDefault="00B6400E" w:rsidP="0027531C">
            <w:pPr>
              <w:pStyle w:val="Corpsdetexte"/>
              <w:rPr>
                <w:rFonts w:asciiTheme="majorHAnsi" w:hAnsiTheme="majorHAnsi" w:cstheme="majorHAnsi"/>
                <w:sz w:val="24"/>
              </w:rPr>
            </w:pPr>
          </w:p>
          <w:p w14:paraId="21D87900" w14:textId="77777777" w:rsidR="00B6400E" w:rsidRDefault="00B6400E" w:rsidP="0027531C">
            <w:pPr>
              <w:pStyle w:val="Corpsdetexte"/>
              <w:rPr>
                <w:rFonts w:asciiTheme="majorHAnsi" w:hAnsiTheme="majorHAnsi" w:cstheme="majorHAnsi"/>
                <w:sz w:val="24"/>
              </w:rPr>
            </w:pPr>
          </w:p>
          <w:p w14:paraId="5777A37B" w14:textId="77777777" w:rsidR="00B6400E" w:rsidRDefault="00B6400E" w:rsidP="0027531C">
            <w:pPr>
              <w:pStyle w:val="Corpsdetexte"/>
              <w:rPr>
                <w:rFonts w:asciiTheme="majorHAnsi" w:hAnsiTheme="majorHAnsi" w:cstheme="majorHAnsi"/>
                <w:sz w:val="24"/>
              </w:rPr>
            </w:pPr>
          </w:p>
          <w:p w14:paraId="378268B5" w14:textId="77777777" w:rsidR="00B6400E" w:rsidRDefault="00B6400E" w:rsidP="0027531C">
            <w:pPr>
              <w:pStyle w:val="Corpsdetexte"/>
              <w:rPr>
                <w:rFonts w:asciiTheme="majorHAnsi" w:hAnsiTheme="majorHAnsi" w:cstheme="majorHAnsi"/>
                <w:sz w:val="24"/>
              </w:rPr>
            </w:pPr>
          </w:p>
          <w:p w14:paraId="60E6E0BC" w14:textId="23C77FE6" w:rsidR="00B6400E" w:rsidRPr="00CD4E26" w:rsidRDefault="00B6400E" w:rsidP="0027531C">
            <w:pPr>
              <w:pStyle w:val="Corpsdetexte"/>
              <w:rPr>
                <w:rFonts w:asciiTheme="majorHAnsi" w:hAnsiTheme="majorHAnsi" w:cstheme="majorHAnsi"/>
                <w:sz w:val="24"/>
              </w:rPr>
            </w:pPr>
          </w:p>
        </w:tc>
      </w:tr>
    </w:tbl>
    <w:p w14:paraId="3CCA4D1D" w14:textId="77777777" w:rsidR="00CD4E26" w:rsidRPr="00CD4E26" w:rsidRDefault="00CD4E26" w:rsidP="00CD4E26">
      <w:pPr>
        <w:pStyle w:val="Corpsdetexte"/>
        <w:rPr>
          <w:rFonts w:asciiTheme="majorHAnsi" w:hAnsiTheme="majorHAnsi" w:cstheme="majorHAnsi"/>
          <w:sz w:val="24"/>
        </w:rPr>
      </w:pPr>
    </w:p>
    <w:p w14:paraId="37FD2DB3" w14:textId="77777777" w:rsidR="00CD4E26" w:rsidRPr="00CD4E26" w:rsidRDefault="00CD4E26" w:rsidP="00B6400E">
      <w:pPr>
        <w:pStyle w:val="Corpsdetexte"/>
        <w:jc w:val="center"/>
        <w:rPr>
          <w:rFonts w:asciiTheme="majorHAnsi" w:hAnsiTheme="majorHAnsi" w:cstheme="majorHAnsi"/>
          <w:sz w:val="24"/>
        </w:rPr>
      </w:pPr>
      <w:r w:rsidRPr="00B6400E">
        <w:rPr>
          <w:rFonts w:asciiTheme="majorHAnsi" w:hAnsiTheme="majorHAnsi" w:cstheme="majorHAnsi"/>
          <w:sz w:val="24"/>
          <w:highlight w:val="yellow"/>
        </w:rPr>
        <w:t>Discussions / Éléments importants :</w:t>
      </w:r>
    </w:p>
    <w:p w14:paraId="06CEEF8B" w14:textId="77777777" w:rsidR="00CD4E26" w:rsidRPr="00B6400E" w:rsidRDefault="00CD4E26" w:rsidP="00CD4E26">
      <w:pPr>
        <w:pStyle w:val="Corpsdetexte"/>
        <w:rPr>
          <w:rFonts w:asciiTheme="majorHAnsi" w:hAnsiTheme="majorHAnsi" w:cstheme="majorHAnsi"/>
          <w:sz w:val="8"/>
          <w:szCs w:val="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343"/>
      </w:tblGrid>
      <w:tr w:rsidR="00CD4E26" w:rsidRPr="00CD4E26" w14:paraId="5E5FCAC2" w14:textId="77777777" w:rsidTr="00B6400E">
        <w:tc>
          <w:tcPr>
            <w:tcW w:w="10343" w:type="dxa"/>
          </w:tcPr>
          <w:p w14:paraId="72623374" w14:textId="4DB44ED5" w:rsidR="00CD4E26" w:rsidRPr="001A6DF9" w:rsidRDefault="00BE3AAD" w:rsidP="0027531C">
            <w:pPr>
              <w:pStyle w:val="Corpsdetexte"/>
              <w:rPr>
                <w:rFonts w:asciiTheme="majorHAnsi" w:hAnsiTheme="majorHAnsi" w:cstheme="majorHAnsi"/>
                <w:b/>
                <w:bCs/>
                <w:sz w:val="24"/>
              </w:rPr>
            </w:pPr>
            <w:r w:rsidRPr="001A6DF9">
              <w:rPr>
                <w:rFonts w:asciiTheme="majorHAnsi" w:hAnsiTheme="majorHAnsi" w:cstheme="majorHAnsi"/>
                <w:b/>
                <w:bCs/>
                <w:sz w:val="24"/>
              </w:rPr>
              <w:t>RECRUTEMENT</w:t>
            </w:r>
          </w:p>
          <w:p w14:paraId="19410E2F" w14:textId="51C775FE" w:rsidR="00BE3AAD" w:rsidRDefault="00BE3AAD" w:rsidP="0027531C">
            <w:pPr>
              <w:pStyle w:val="Corpsdetexte"/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>Entretien collectif et tests de personnalités</w:t>
            </w:r>
            <w:r w:rsidR="00C771BE">
              <w:rPr>
                <w:rFonts w:asciiTheme="majorHAnsi" w:hAnsiTheme="majorHAnsi" w:cstheme="majorHAnsi"/>
                <w:sz w:val="24"/>
              </w:rPr>
              <w:t xml:space="preserve"> = identifier savoirs être et non verbal</w:t>
            </w:r>
          </w:p>
          <w:p w14:paraId="0F547CF6" w14:textId="0638816C" w:rsidR="00BE3AAD" w:rsidRDefault="00BE3AAD" w:rsidP="0027531C">
            <w:pPr>
              <w:pStyle w:val="Corpsdetexte"/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 xml:space="preserve">Ne pas recruter </w:t>
            </w:r>
            <w:r w:rsidR="00C771BE">
              <w:rPr>
                <w:rFonts w:asciiTheme="majorHAnsi" w:hAnsiTheme="majorHAnsi" w:cstheme="majorHAnsi"/>
                <w:sz w:val="24"/>
              </w:rPr>
              <w:t xml:space="preserve">que </w:t>
            </w:r>
            <w:r>
              <w:rPr>
                <w:rFonts w:asciiTheme="majorHAnsi" w:hAnsiTheme="majorHAnsi" w:cstheme="majorHAnsi"/>
                <w:sz w:val="24"/>
              </w:rPr>
              <w:t xml:space="preserve">des clones = </w:t>
            </w:r>
            <w:r w:rsidR="00C771BE">
              <w:rPr>
                <w:rFonts w:asciiTheme="majorHAnsi" w:hAnsiTheme="majorHAnsi" w:cstheme="majorHAnsi"/>
                <w:sz w:val="24"/>
              </w:rPr>
              <w:t>F</w:t>
            </w:r>
            <w:r>
              <w:rPr>
                <w:rFonts w:asciiTheme="majorHAnsi" w:hAnsiTheme="majorHAnsi" w:cstheme="majorHAnsi"/>
                <w:sz w:val="24"/>
              </w:rPr>
              <w:t>avoriser la diversité</w:t>
            </w:r>
          </w:p>
          <w:p w14:paraId="0D607B8C" w14:textId="143FF826" w:rsidR="00BE3AAD" w:rsidRDefault="00BE3AAD" w:rsidP="0027531C">
            <w:pPr>
              <w:pStyle w:val="Corpsdetexte"/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 xml:space="preserve">Dresser son cahier des charges Savoirs faire ET </w:t>
            </w:r>
            <w:r w:rsidR="00C771BE">
              <w:rPr>
                <w:rFonts w:asciiTheme="majorHAnsi" w:hAnsiTheme="majorHAnsi" w:cstheme="majorHAnsi"/>
                <w:sz w:val="24"/>
              </w:rPr>
              <w:t>S</w:t>
            </w:r>
            <w:r>
              <w:rPr>
                <w:rFonts w:asciiTheme="majorHAnsi" w:hAnsiTheme="majorHAnsi" w:cstheme="majorHAnsi"/>
                <w:sz w:val="24"/>
              </w:rPr>
              <w:t>avoirs être</w:t>
            </w:r>
          </w:p>
          <w:p w14:paraId="26164C30" w14:textId="7250E613" w:rsidR="00BE3AAD" w:rsidRDefault="00BE3AAD" w:rsidP="0027531C">
            <w:pPr>
              <w:pStyle w:val="Corpsdetexte"/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>Analyser son équi</w:t>
            </w:r>
            <w:r w:rsidR="00C771BE">
              <w:rPr>
                <w:rFonts w:asciiTheme="majorHAnsi" w:hAnsiTheme="majorHAnsi" w:cstheme="majorHAnsi"/>
                <w:sz w:val="24"/>
              </w:rPr>
              <w:t xml:space="preserve">pe (impliquer son manager pour remonter des indicateurs pertinents de performance et d’attitude) et placer le curseur sur les recrutements </w:t>
            </w:r>
          </w:p>
          <w:p w14:paraId="758BE82A" w14:textId="77777777" w:rsidR="00BE3AAD" w:rsidRDefault="00BE3AAD" w:rsidP="0027531C">
            <w:pPr>
              <w:pStyle w:val="Corpsdetexte"/>
              <w:rPr>
                <w:rFonts w:asciiTheme="majorHAnsi" w:hAnsiTheme="majorHAnsi" w:cstheme="majorHAnsi"/>
                <w:sz w:val="24"/>
              </w:rPr>
            </w:pPr>
          </w:p>
          <w:p w14:paraId="2DF74ADE" w14:textId="2E16E5EE" w:rsidR="00BE3AAD" w:rsidRPr="001A6DF9" w:rsidRDefault="00BE3AAD" w:rsidP="0027531C">
            <w:pPr>
              <w:pStyle w:val="Corpsdetexte"/>
              <w:rPr>
                <w:rFonts w:asciiTheme="majorHAnsi" w:hAnsiTheme="majorHAnsi" w:cstheme="majorHAnsi"/>
                <w:b/>
                <w:bCs/>
                <w:sz w:val="24"/>
              </w:rPr>
            </w:pPr>
            <w:r w:rsidRPr="001A6DF9">
              <w:rPr>
                <w:rFonts w:asciiTheme="majorHAnsi" w:hAnsiTheme="majorHAnsi" w:cstheme="majorHAnsi"/>
                <w:b/>
                <w:bCs/>
                <w:sz w:val="24"/>
              </w:rPr>
              <w:t>MANAGEMENT</w:t>
            </w:r>
          </w:p>
          <w:p w14:paraId="522BD567" w14:textId="28B10696" w:rsidR="00B6400E" w:rsidRDefault="00C771BE" w:rsidP="0027531C">
            <w:pPr>
              <w:pStyle w:val="Corpsdetexte"/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>Entretien individuel 1to1 et collectif pour identifier les savoirs être</w:t>
            </w:r>
          </w:p>
          <w:p w14:paraId="2A5672E6" w14:textId="7927AFBD" w:rsidR="001A6DF9" w:rsidRDefault="001A6DF9" w:rsidP="0027531C">
            <w:pPr>
              <w:pStyle w:val="Corpsdetexte"/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 xml:space="preserve">Pacte de collaboration réciproque et négociation </w:t>
            </w:r>
          </w:p>
          <w:p w14:paraId="7C8553AB" w14:textId="15271242" w:rsidR="00C771BE" w:rsidRDefault="00C771BE" w:rsidP="0027531C">
            <w:pPr>
              <w:pStyle w:val="Corpsdetexte"/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lastRenderedPageBreak/>
              <w:t>Sensibilisation à la communication non-violente</w:t>
            </w:r>
          </w:p>
          <w:p w14:paraId="15C1432D" w14:textId="57FFDC5E" w:rsidR="001A6DF9" w:rsidRDefault="001A6DF9" w:rsidP="0027531C">
            <w:pPr>
              <w:pStyle w:val="Corpsdetexte"/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>Valoriser ses collaborateurs sur leurs axes de distinctions (Ils peuvent transmettre, apprentissage)</w:t>
            </w:r>
          </w:p>
          <w:p w14:paraId="0DB5D52C" w14:textId="47FA86F4" w:rsidR="001A6DF9" w:rsidRDefault="00FE5842" w:rsidP="0027531C">
            <w:pPr>
              <w:pStyle w:val="Corpsdetexte"/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>On n’est pas tous les mêmes (fonctionnement et raisonnement)</w:t>
            </w:r>
          </w:p>
          <w:p w14:paraId="5A946E3E" w14:textId="77777777" w:rsidR="00C771BE" w:rsidRDefault="00C771BE" w:rsidP="0027531C">
            <w:pPr>
              <w:pStyle w:val="Corpsdetexte"/>
              <w:rPr>
                <w:rFonts w:asciiTheme="majorHAnsi" w:hAnsiTheme="majorHAnsi" w:cstheme="majorHAnsi"/>
                <w:sz w:val="24"/>
              </w:rPr>
            </w:pPr>
          </w:p>
          <w:p w14:paraId="4D8D783D" w14:textId="77777777" w:rsidR="00C771BE" w:rsidRDefault="00C771BE" w:rsidP="0027531C">
            <w:pPr>
              <w:pStyle w:val="Corpsdetexte"/>
              <w:rPr>
                <w:rFonts w:asciiTheme="majorHAnsi" w:hAnsiTheme="majorHAnsi" w:cstheme="majorHAnsi"/>
                <w:sz w:val="24"/>
              </w:rPr>
            </w:pPr>
          </w:p>
          <w:p w14:paraId="75AFF72F" w14:textId="77777777" w:rsidR="00B6400E" w:rsidRDefault="00B6400E" w:rsidP="0027531C">
            <w:pPr>
              <w:pStyle w:val="Corpsdetexte"/>
              <w:rPr>
                <w:rFonts w:asciiTheme="majorHAnsi" w:hAnsiTheme="majorHAnsi" w:cstheme="majorHAnsi"/>
                <w:sz w:val="24"/>
              </w:rPr>
            </w:pPr>
          </w:p>
          <w:p w14:paraId="04ADA1BC" w14:textId="77777777" w:rsidR="00B6400E" w:rsidRDefault="00B6400E" w:rsidP="0027531C">
            <w:pPr>
              <w:pStyle w:val="Corpsdetexte"/>
              <w:rPr>
                <w:rFonts w:asciiTheme="majorHAnsi" w:hAnsiTheme="majorHAnsi" w:cstheme="majorHAnsi"/>
                <w:sz w:val="24"/>
              </w:rPr>
            </w:pPr>
          </w:p>
          <w:p w14:paraId="03653F97" w14:textId="77777777" w:rsidR="00B6400E" w:rsidRDefault="00B6400E" w:rsidP="0027531C">
            <w:pPr>
              <w:pStyle w:val="Corpsdetexte"/>
              <w:rPr>
                <w:rFonts w:asciiTheme="majorHAnsi" w:hAnsiTheme="majorHAnsi" w:cstheme="majorHAnsi"/>
                <w:sz w:val="24"/>
              </w:rPr>
            </w:pPr>
          </w:p>
          <w:p w14:paraId="4BC84DDC" w14:textId="1422500A" w:rsidR="00B6400E" w:rsidRPr="00CD4E26" w:rsidRDefault="00B6400E" w:rsidP="0027531C">
            <w:pPr>
              <w:pStyle w:val="Corpsdetexte"/>
              <w:rPr>
                <w:rFonts w:asciiTheme="majorHAnsi" w:hAnsiTheme="majorHAnsi" w:cstheme="majorHAnsi"/>
                <w:sz w:val="24"/>
              </w:rPr>
            </w:pPr>
          </w:p>
        </w:tc>
      </w:tr>
    </w:tbl>
    <w:p w14:paraId="1BF26C84" w14:textId="2BF392D0" w:rsidR="00CD4E26" w:rsidRDefault="00CD4E26" w:rsidP="00CD4E26">
      <w:pPr>
        <w:pStyle w:val="Corpsdetexte"/>
        <w:rPr>
          <w:rFonts w:asciiTheme="majorHAnsi" w:hAnsiTheme="majorHAnsi" w:cstheme="majorHAnsi"/>
          <w:sz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510"/>
        <w:gridCol w:w="3578"/>
      </w:tblGrid>
      <w:tr w:rsidR="00B6400E" w:rsidRPr="00CD4E26" w14:paraId="21F34A3B" w14:textId="77777777" w:rsidTr="0027531C">
        <w:tc>
          <w:tcPr>
            <w:tcW w:w="35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298671" w14:textId="77777777" w:rsidR="00B6400E" w:rsidRDefault="00B6400E" w:rsidP="00B6400E">
            <w:pPr>
              <w:pStyle w:val="Corpsdetexte"/>
              <w:rPr>
                <w:rFonts w:asciiTheme="majorHAnsi" w:hAnsiTheme="majorHAnsi" w:cstheme="majorHAnsi"/>
                <w:sz w:val="24"/>
              </w:rPr>
            </w:pPr>
            <w:r w:rsidRPr="00CD4E26">
              <w:rPr>
                <w:rFonts w:asciiTheme="majorHAnsi" w:hAnsiTheme="majorHAnsi" w:cstheme="majorHAnsi"/>
                <w:sz w:val="24"/>
              </w:rPr>
              <w:t xml:space="preserve">Quelles ressources </w:t>
            </w:r>
          </w:p>
          <w:p w14:paraId="13E7C4A7" w14:textId="2A1C53E8" w:rsidR="00B6400E" w:rsidRDefault="00B6400E" w:rsidP="00B6400E">
            <w:pPr>
              <w:pStyle w:val="Corpsdetexte"/>
              <w:rPr>
                <w:rFonts w:asciiTheme="majorHAnsi" w:hAnsiTheme="majorHAnsi" w:cstheme="majorHAnsi"/>
                <w:sz w:val="24"/>
              </w:rPr>
            </w:pPr>
            <w:proofErr w:type="gramStart"/>
            <w:r w:rsidRPr="00CD4E26">
              <w:rPr>
                <w:rFonts w:asciiTheme="majorHAnsi" w:hAnsiTheme="majorHAnsi" w:cstheme="majorHAnsi"/>
                <w:sz w:val="24"/>
              </w:rPr>
              <w:t>pour</w:t>
            </w:r>
            <w:proofErr w:type="gramEnd"/>
            <w:r w:rsidRPr="00CD4E26">
              <w:rPr>
                <w:rFonts w:asciiTheme="majorHAnsi" w:hAnsiTheme="majorHAnsi" w:cstheme="majorHAnsi"/>
                <w:sz w:val="24"/>
              </w:rPr>
              <w:t xml:space="preserve"> nourrir la discussion ?</w:t>
            </w:r>
          </w:p>
          <w:p w14:paraId="1BCBBA09" w14:textId="77777777" w:rsidR="00B6400E" w:rsidRDefault="00B6400E" w:rsidP="00B6400E">
            <w:pPr>
              <w:pStyle w:val="Corpsdetexte"/>
              <w:rPr>
                <w:rFonts w:asciiTheme="majorHAnsi" w:hAnsiTheme="majorHAnsi" w:cstheme="majorHAnsi"/>
                <w:sz w:val="24"/>
              </w:rPr>
            </w:pPr>
          </w:p>
          <w:p w14:paraId="6A2A3616" w14:textId="7069E8FE" w:rsidR="00B6400E" w:rsidRPr="00CD4E26" w:rsidRDefault="00B6400E" w:rsidP="00B6400E">
            <w:pPr>
              <w:pStyle w:val="Corpsdetexte"/>
              <w:rPr>
                <w:rFonts w:asciiTheme="majorHAnsi" w:hAnsiTheme="majorHAnsi" w:cstheme="majorHAnsi"/>
                <w:sz w:val="24"/>
              </w:rPr>
            </w:pPr>
            <w:r w:rsidRPr="00CD4E26">
              <w:rPr>
                <w:rFonts w:asciiTheme="majorHAnsi" w:hAnsiTheme="majorHAnsi" w:cstheme="majorHAnsi"/>
                <w:sz w:val="24"/>
              </w:rPr>
              <w:t>(</w:t>
            </w:r>
            <w:proofErr w:type="gramStart"/>
            <w:r w:rsidRPr="00CD4E26">
              <w:rPr>
                <w:rFonts w:asciiTheme="majorHAnsi" w:hAnsiTheme="majorHAnsi" w:cstheme="majorHAnsi"/>
                <w:sz w:val="24"/>
              </w:rPr>
              <w:t>livres</w:t>
            </w:r>
            <w:proofErr w:type="gramEnd"/>
            <w:r w:rsidRPr="00CD4E26">
              <w:rPr>
                <w:rFonts w:asciiTheme="majorHAnsi" w:hAnsiTheme="majorHAnsi" w:cstheme="majorHAnsi"/>
                <w:sz w:val="24"/>
              </w:rPr>
              <w:t>, sites internet, articles, …)</w:t>
            </w:r>
          </w:p>
          <w:p w14:paraId="75B98D8D" w14:textId="6EE64B68" w:rsidR="00B6400E" w:rsidRPr="00CD4E26" w:rsidRDefault="00B6400E" w:rsidP="0027531C">
            <w:pPr>
              <w:pStyle w:val="Corpsdetexte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3578" w:type="dxa"/>
            <w:tcBorders>
              <w:left w:val="single" w:sz="4" w:space="0" w:color="auto"/>
            </w:tcBorders>
          </w:tcPr>
          <w:p w14:paraId="582B16E3" w14:textId="77777777" w:rsidR="00FE5842" w:rsidRDefault="00FE5842" w:rsidP="00FE5842">
            <w:pPr>
              <w:pStyle w:val="Corpsdetexte"/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 xml:space="preserve">Accord Toltèque (pas de supposition, ne pas prendre personnellement, être à l’écoute…) </w:t>
            </w:r>
          </w:p>
          <w:p w14:paraId="6A783E1A" w14:textId="77777777" w:rsidR="00B6400E" w:rsidRPr="00CD4E26" w:rsidRDefault="00B6400E" w:rsidP="0027531C">
            <w:pPr>
              <w:pStyle w:val="Corpsdetexte"/>
              <w:rPr>
                <w:rFonts w:asciiTheme="majorHAnsi" w:hAnsiTheme="majorHAnsi" w:cstheme="majorHAnsi"/>
                <w:sz w:val="24"/>
              </w:rPr>
            </w:pPr>
          </w:p>
        </w:tc>
      </w:tr>
    </w:tbl>
    <w:p w14:paraId="0D738AA9" w14:textId="77777777" w:rsidR="00B6400E" w:rsidRPr="00B6400E" w:rsidRDefault="00B6400E" w:rsidP="00B6400E">
      <w:pPr>
        <w:pStyle w:val="Corpsdetexte"/>
        <w:rPr>
          <w:rFonts w:asciiTheme="majorHAnsi" w:hAnsiTheme="majorHAnsi" w:cstheme="majorHAnsi"/>
          <w:sz w:val="8"/>
          <w:szCs w:val="8"/>
        </w:rPr>
      </w:pPr>
    </w:p>
    <w:p w14:paraId="3A54085C" w14:textId="44D1803F" w:rsidR="00B6400E" w:rsidRDefault="00B6400E" w:rsidP="00CD4E26">
      <w:pPr>
        <w:pStyle w:val="Corpsdetexte"/>
        <w:rPr>
          <w:rFonts w:asciiTheme="majorHAnsi" w:hAnsiTheme="majorHAnsi" w:cstheme="majorHAnsi"/>
          <w:sz w:val="24"/>
        </w:rPr>
      </w:pPr>
    </w:p>
    <w:p w14:paraId="3431CE06" w14:textId="77777777" w:rsidR="00B6400E" w:rsidRPr="00CD4E26" w:rsidRDefault="00B6400E" w:rsidP="00CD4E26">
      <w:pPr>
        <w:pStyle w:val="Corpsdetexte"/>
        <w:rPr>
          <w:rFonts w:asciiTheme="majorHAnsi" w:hAnsiTheme="majorHAnsi" w:cstheme="majorHAnsi"/>
          <w:sz w:val="24"/>
        </w:rPr>
      </w:pPr>
    </w:p>
    <w:p w14:paraId="43DDFC67" w14:textId="77777777" w:rsidR="00CD4E26" w:rsidRPr="00CD4E26" w:rsidRDefault="00CD4E26" w:rsidP="00CD4E26">
      <w:pPr>
        <w:pStyle w:val="Corpsdetexte"/>
        <w:rPr>
          <w:rFonts w:asciiTheme="majorHAnsi" w:hAnsiTheme="majorHAnsi" w:cstheme="majorHAnsi"/>
          <w:sz w:val="24"/>
        </w:rPr>
      </w:pPr>
    </w:p>
    <w:p w14:paraId="56E91DE4" w14:textId="445B364F" w:rsidR="00CD4E26" w:rsidRPr="00FE5842" w:rsidRDefault="00CD4E26" w:rsidP="00FE5842">
      <w:pPr>
        <w:pStyle w:val="Corpsdetexte"/>
        <w:jc w:val="center"/>
        <w:rPr>
          <w:rFonts w:asciiTheme="majorHAnsi" w:hAnsiTheme="majorHAnsi" w:cstheme="majorHAnsi"/>
          <w:sz w:val="28"/>
          <w:szCs w:val="28"/>
        </w:rPr>
      </w:pPr>
      <w:r w:rsidRPr="00B6400E">
        <w:rPr>
          <w:rFonts w:asciiTheme="majorHAnsi" w:hAnsiTheme="majorHAnsi" w:cstheme="majorHAnsi"/>
          <w:sz w:val="28"/>
          <w:szCs w:val="28"/>
          <w:highlight w:val="yellow"/>
        </w:rPr>
        <w:t>Proposition d’action 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343"/>
      </w:tblGrid>
      <w:tr w:rsidR="00CD4E26" w:rsidRPr="00CD4E26" w14:paraId="70496A88" w14:textId="77777777" w:rsidTr="00B6400E">
        <w:tc>
          <w:tcPr>
            <w:tcW w:w="10343" w:type="dxa"/>
          </w:tcPr>
          <w:p w14:paraId="5FB5D5C1" w14:textId="7F6733BE" w:rsidR="00CD4E26" w:rsidRDefault="00FE5842" w:rsidP="0027531C">
            <w:pPr>
              <w:pStyle w:val="Corpsdetexte"/>
              <w:rPr>
                <w:rFonts w:asciiTheme="majorHAnsi" w:hAnsiTheme="majorHAnsi" w:cstheme="majorHAnsi"/>
                <w:b/>
                <w:sz w:val="40"/>
                <w:szCs w:val="40"/>
              </w:rPr>
            </w:pPr>
            <w:r>
              <w:rPr>
                <w:rFonts w:asciiTheme="majorHAnsi" w:hAnsiTheme="majorHAnsi" w:cstheme="majorHAnsi"/>
                <w:b/>
                <w:sz w:val="40"/>
                <w:szCs w:val="40"/>
              </w:rPr>
              <w:t>S’équiper de solutions (humaines et digitales) pour analyser individuellement et collectivement les gens, pour le recrutement et le management.</w:t>
            </w:r>
          </w:p>
          <w:p w14:paraId="7F728457" w14:textId="77777777" w:rsidR="00B6400E" w:rsidRDefault="00B6400E" w:rsidP="0027531C">
            <w:pPr>
              <w:pStyle w:val="Corpsdetexte"/>
              <w:rPr>
                <w:rFonts w:asciiTheme="majorHAnsi" w:hAnsiTheme="majorHAnsi" w:cstheme="majorHAnsi"/>
                <w:b/>
                <w:sz w:val="40"/>
                <w:szCs w:val="40"/>
              </w:rPr>
            </w:pPr>
          </w:p>
          <w:p w14:paraId="66412361" w14:textId="77777777" w:rsidR="00B6400E" w:rsidRDefault="00B6400E" w:rsidP="0027531C">
            <w:pPr>
              <w:pStyle w:val="Corpsdetexte"/>
              <w:rPr>
                <w:rFonts w:asciiTheme="majorHAnsi" w:hAnsiTheme="majorHAnsi" w:cstheme="majorHAnsi"/>
                <w:b/>
                <w:sz w:val="40"/>
                <w:szCs w:val="40"/>
              </w:rPr>
            </w:pPr>
          </w:p>
          <w:p w14:paraId="482C8DD1" w14:textId="674BE946" w:rsidR="00B6400E" w:rsidRPr="00CD4E26" w:rsidRDefault="00B6400E" w:rsidP="0027531C">
            <w:pPr>
              <w:pStyle w:val="Corpsdetexte"/>
              <w:rPr>
                <w:rFonts w:asciiTheme="majorHAnsi" w:hAnsiTheme="majorHAnsi" w:cstheme="majorHAnsi"/>
                <w:b/>
                <w:sz w:val="40"/>
                <w:szCs w:val="40"/>
              </w:rPr>
            </w:pPr>
          </w:p>
        </w:tc>
      </w:tr>
    </w:tbl>
    <w:p w14:paraId="4B88DAEB" w14:textId="77777777" w:rsidR="00CD4E26" w:rsidRPr="00CD4E26" w:rsidRDefault="00CD4E26" w:rsidP="00CD4E26">
      <w:pPr>
        <w:pStyle w:val="Corpsdetexte"/>
        <w:rPr>
          <w:rFonts w:asciiTheme="majorHAnsi" w:hAnsiTheme="majorHAnsi" w:cstheme="majorHAnsi"/>
          <w:sz w:val="24"/>
        </w:rPr>
      </w:pPr>
    </w:p>
    <w:p w14:paraId="2D80B11A" w14:textId="77777777" w:rsidR="00AB2D82" w:rsidRDefault="00AB2D82" w:rsidP="00462214">
      <w:pPr>
        <w:jc w:val="center"/>
        <w:rPr>
          <w:rFonts w:asciiTheme="majorHAnsi" w:hAnsiTheme="majorHAnsi" w:cstheme="majorHAnsi"/>
          <w:sz w:val="8"/>
          <w:szCs w:val="8"/>
        </w:rPr>
      </w:pPr>
    </w:p>
    <w:p w14:paraId="766131F2" w14:textId="77777777" w:rsidR="00AB2D82" w:rsidRPr="00AB2D82" w:rsidRDefault="00AB2D82" w:rsidP="00462214">
      <w:pPr>
        <w:jc w:val="center"/>
        <w:rPr>
          <w:rFonts w:asciiTheme="majorHAnsi" w:hAnsiTheme="majorHAnsi" w:cstheme="majorHAnsi"/>
          <w:sz w:val="8"/>
          <w:szCs w:val="8"/>
        </w:rPr>
      </w:pPr>
    </w:p>
    <w:p w14:paraId="59F559A4" w14:textId="6C0AD95B" w:rsidR="00C34D56" w:rsidRDefault="00462214" w:rsidP="00462214">
      <w:pPr>
        <w:jc w:val="center"/>
        <w:rPr>
          <w:rFonts w:asciiTheme="majorHAnsi" w:hAnsiTheme="majorHAnsi" w:cstheme="majorHAnsi"/>
        </w:rPr>
      </w:pPr>
      <w:r>
        <w:rPr>
          <w:rFonts w:ascii="Arial" w:hAnsi="Arial" w:cs="Arial"/>
          <w:noProof/>
          <w:sz w:val="20"/>
          <w:lang w:val="fr-CA"/>
        </w:rPr>
        <w:drawing>
          <wp:inline distT="0" distB="0" distL="0" distR="0" wp14:anchorId="32C99FA8" wp14:editId="26BC0AF8">
            <wp:extent cx="1162050" cy="576784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8930" cy="5901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417662" w14:textId="25679766" w:rsidR="00D33E92" w:rsidRDefault="00D33E92" w:rsidP="00462214">
      <w:pPr>
        <w:jc w:val="center"/>
        <w:rPr>
          <w:rFonts w:asciiTheme="majorHAnsi" w:hAnsiTheme="majorHAnsi" w:cstheme="majorHAnsi"/>
        </w:rPr>
      </w:pPr>
    </w:p>
    <w:p w14:paraId="1227D908" w14:textId="15347479" w:rsidR="00D33E92" w:rsidRPr="00C34D56" w:rsidRDefault="00D33E92" w:rsidP="00462214">
      <w:pPr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noProof/>
        </w:rPr>
        <w:drawing>
          <wp:inline distT="0" distB="0" distL="0" distR="0" wp14:anchorId="1864F551" wp14:editId="0BF715C5">
            <wp:extent cx="6645910" cy="607695"/>
            <wp:effectExtent l="0" t="0" r="2540" b="190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607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33E92" w:rsidRPr="00C34D56" w:rsidSect="00C34D5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295934"/>
    <w:multiLevelType w:val="hybridMultilevel"/>
    <w:tmpl w:val="E7AA03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D56"/>
    <w:rsid w:val="000167FB"/>
    <w:rsid w:val="0005207B"/>
    <w:rsid w:val="001A6DF9"/>
    <w:rsid w:val="00263E1D"/>
    <w:rsid w:val="00287A4F"/>
    <w:rsid w:val="003B4F75"/>
    <w:rsid w:val="00462214"/>
    <w:rsid w:val="006C5EE2"/>
    <w:rsid w:val="008C2600"/>
    <w:rsid w:val="00AB2D82"/>
    <w:rsid w:val="00B06B42"/>
    <w:rsid w:val="00B47127"/>
    <w:rsid w:val="00B6400E"/>
    <w:rsid w:val="00BE3AAD"/>
    <w:rsid w:val="00C34D56"/>
    <w:rsid w:val="00C771BE"/>
    <w:rsid w:val="00CD4E26"/>
    <w:rsid w:val="00D117D1"/>
    <w:rsid w:val="00D33E92"/>
    <w:rsid w:val="00D37FD4"/>
    <w:rsid w:val="00F37332"/>
    <w:rsid w:val="00FE5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E81CD"/>
  <w15:chartTrackingRefBased/>
  <w15:docId w15:val="{2707555E-58BD-46AD-998D-8FE3313EF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4D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C34D56"/>
    <w:rPr>
      <w:rFonts w:ascii="Arial" w:hAnsi="Arial" w:cs="Arial"/>
      <w:sz w:val="20"/>
    </w:rPr>
  </w:style>
  <w:style w:type="character" w:customStyle="1" w:styleId="CorpsdetexteCar">
    <w:name w:val="Corps de texte Car"/>
    <w:basedOn w:val="Policepardfaut"/>
    <w:link w:val="Corpsdetexte"/>
    <w:rsid w:val="00C34D56"/>
    <w:rPr>
      <w:rFonts w:ascii="Arial" w:eastAsia="Times New Roman" w:hAnsi="Arial" w:cs="Arial"/>
      <w:sz w:val="20"/>
      <w:szCs w:val="24"/>
      <w:lang w:eastAsia="fr-FR"/>
    </w:rPr>
  </w:style>
  <w:style w:type="table" w:styleId="Grilledutableau">
    <w:name w:val="Table Grid"/>
    <w:basedOn w:val="TableauNormal"/>
    <w:rsid w:val="00C34D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215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Philippe ZYMEK</dc:creator>
  <cp:keywords/>
  <dc:description/>
  <cp:lastModifiedBy>LOCAPC 112</cp:lastModifiedBy>
  <cp:revision>4</cp:revision>
  <cp:lastPrinted>2022-05-03T09:20:00Z</cp:lastPrinted>
  <dcterms:created xsi:type="dcterms:W3CDTF">2022-04-10T12:42:00Z</dcterms:created>
  <dcterms:modified xsi:type="dcterms:W3CDTF">2022-05-03T09:29:00Z</dcterms:modified>
</cp:coreProperties>
</file>