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59CC9" w14:textId="402B7C8F" w:rsidR="00C34D56" w:rsidRDefault="00C34D56" w:rsidP="00AB2D82">
      <w:pPr>
        <w:jc w:val="center"/>
      </w:pPr>
      <w:r>
        <w:rPr>
          <w:noProof/>
        </w:rPr>
        <w:drawing>
          <wp:inline distT="0" distB="0" distL="0" distR="0" wp14:anchorId="5F564567" wp14:editId="2695458D">
            <wp:extent cx="5897150" cy="2552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131" cy="25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DBF8" w14:textId="77777777" w:rsidR="00C34D56" w:rsidRDefault="00C34D56" w:rsidP="00C34D56">
      <w:pPr>
        <w:spacing w:before="60"/>
        <w:rPr>
          <w:rFonts w:ascii="Arial" w:hAnsi="Arial" w:cs="Arial"/>
          <w:sz w:val="20"/>
        </w:rPr>
      </w:pPr>
    </w:p>
    <w:p w14:paraId="350F8872" w14:textId="77777777" w:rsidR="00C34D56" w:rsidRPr="00CD4E26" w:rsidRDefault="00C34D56" w:rsidP="00263E1D">
      <w:pPr>
        <w:spacing w:before="600"/>
        <w:rPr>
          <w:rFonts w:asciiTheme="majorHAnsi" w:hAnsiTheme="majorHAnsi" w:cstheme="majorHAnsi"/>
          <w:vanish/>
        </w:rPr>
      </w:pPr>
    </w:p>
    <w:p w14:paraId="7566D4CA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48"/>
          <w:szCs w:val="48"/>
        </w:rPr>
      </w:pPr>
      <w:r w:rsidRPr="00B6400E">
        <w:rPr>
          <w:rFonts w:asciiTheme="majorHAnsi" w:hAnsiTheme="majorHAnsi" w:cstheme="majorHAnsi"/>
          <w:highlight w:val="yellow"/>
        </w:rPr>
        <w:t>Rapport de discussion n°</w:t>
      </w:r>
      <w:r w:rsidRPr="00CD4E26">
        <w:rPr>
          <w:rFonts w:asciiTheme="majorHAnsi" w:hAnsiTheme="majorHAnsi" w:cstheme="majorHAnsi"/>
        </w:rPr>
        <w:t xml:space="preserve"> </w:t>
      </w:r>
    </w:p>
    <w:p w14:paraId="04FE4E16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</w:rPr>
      </w:pPr>
    </w:p>
    <w:p w14:paraId="2B06497B" w14:textId="26F5DB25" w:rsidR="00CD4E26" w:rsidRPr="00B6400E" w:rsidRDefault="00CD4E26" w:rsidP="003B4F75">
      <w:pPr>
        <w:pStyle w:val="Corpsdetexte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6400E">
        <w:rPr>
          <w:rFonts w:asciiTheme="majorHAnsi" w:hAnsiTheme="majorHAnsi" w:cstheme="majorHAnsi"/>
          <w:b/>
          <w:bCs/>
          <w:sz w:val="28"/>
          <w:szCs w:val="28"/>
        </w:rPr>
        <w:t>Sujet :</w:t>
      </w:r>
      <w:r w:rsidR="00A07E8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354203">
        <w:rPr>
          <w:rFonts w:asciiTheme="majorHAnsi" w:hAnsiTheme="majorHAnsi" w:cstheme="majorHAnsi"/>
          <w:b/>
          <w:bCs/>
          <w:sz w:val="28"/>
          <w:szCs w:val="28"/>
        </w:rPr>
        <w:t>4</w:t>
      </w:r>
    </w:p>
    <w:p w14:paraId="2B3DC2F6" w14:textId="77777777" w:rsidR="00CD4E26" w:rsidRPr="003B4F75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22488681" w14:textId="77777777" w:rsidTr="003B4F75">
        <w:tc>
          <w:tcPr>
            <w:tcW w:w="10343" w:type="dxa"/>
            <w:shd w:val="clear" w:color="auto" w:fill="B4C6E7" w:themeFill="accent1" w:themeFillTint="66"/>
          </w:tcPr>
          <w:p w14:paraId="7B6D1195" w14:textId="0FB4AD35" w:rsidR="00CD4E26" w:rsidRPr="00CD4E26" w:rsidRDefault="00354203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bookmarkStart w:id="0" w:name="_GoBack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Donner du sens et aligner les valeurs</w:t>
            </w:r>
            <w:bookmarkEnd w:id="0"/>
          </w:p>
        </w:tc>
      </w:tr>
    </w:tbl>
    <w:p w14:paraId="535CC2A0" w14:textId="46E4AAA9" w:rsidR="00CD4E26" w:rsidRDefault="00CD4E26" w:rsidP="00CD4E26">
      <w:pPr>
        <w:pStyle w:val="Corpsdetexte"/>
        <w:rPr>
          <w:rFonts w:asciiTheme="majorHAnsi" w:hAnsiTheme="majorHAnsi" w:cstheme="majorHAnsi"/>
          <w:sz w:val="40"/>
          <w:szCs w:val="40"/>
        </w:rPr>
      </w:pPr>
    </w:p>
    <w:p w14:paraId="4D73DD7A" w14:textId="7104611E" w:rsidR="003B4F75" w:rsidRPr="00CD4E26" w:rsidRDefault="003B4F75" w:rsidP="003B4F75">
      <w:pPr>
        <w:pStyle w:val="Corpsdetexte"/>
        <w:jc w:val="center"/>
        <w:rPr>
          <w:rFonts w:asciiTheme="majorHAnsi" w:hAnsiTheme="majorHAnsi" w:cstheme="majorHAnsi"/>
          <w:sz w:val="40"/>
          <w:szCs w:val="40"/>
        </w:rPr>
      </w:pPr>
      <w:r w:rsidRPr="003B4F75">
        <w:rPr>
          <w:rFonts w:asciiTheme="majorHAnsi" w:hAnsiTheme="majorHAnsi" w:cstheme="majorHAnsi"/>
          <w:sz w:val="24"/>
          <w:highlight w:val="yellow"/>
        </w:rPr>
        <w:t>Les 3 verbes de la discussion</w:t>
      </w:r>
    </w:p>
    <w:p w14:paraId="28A36412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D4E26" w:rsidRPr="003B4F75" w14:paraId="7D5AC2EE" w14:textId="77777777" w:rsidTr="00B6400E">
        <w:tc>
          <w:tcPr>
            <w:tcW w:w="3447" w:type="dxa"/>
            <w:shd w:val="clear" w:color="auto" w:fill="D9E2F3" w:themeFill="accent1" w:themeFillTint="33"/>
          </w:tcPr>
          <w:p w14:paraId="59CC253D" w14:textId="32B25390" w:rsidR="00CD4E26" w:rsidRPr="003B4F75" w:rsidRDefault="00354203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Co-construire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7BD8435" w14:textId="6C1C10E2" w:rsidR="00CD4E26" w:rsidRPr="003B4F75" w:rsidRDefault="00354203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Etre cohérent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C85A013" w14:textId="56C44A9A" w:rsidR="00CD4E26" w:rsidRPr="003B4F75" w:rsidRDefault="00354203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Valoriser</w:t>
            </w:r>
          </w:p>
        </w:tc>
      </w:tr>
    </w:tbl>
    <w:p w14:paraId="1DF50FFC" w14:textId="20F7AC8A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58A2FA3B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00B9B4DA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30332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Initiateur – Initiatrice du sujet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204E8E66" w14:textId="62DE3253" w:rsidR="00CD4E26" w:rsidRPr="00CD4E26" w:rsidRDefault="00354203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Nathalie</w:t>
            </w:r>
          </w:p>
        </w:tc>
      </w:tr>
    </w:tbl>
    <w:p w14:paraId="6F5BC1D8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144882B0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87395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Participants de la discussion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4E71198E" w14:textId="77777777" w:rsid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3C214E3B" w14:textId="77777777" w:rsidR="00354203" w:rsidRDefault="00354203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Brice</w:t>
            </w:r>
          </w:p>
          <w:p w14:paraId="4ACFF4D9" w14:textId="750E2EAB" w:rsidR="00A07E81" w:rsidRDefault="00A07E81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Annick</w:t>
            </w:r>
          </w:p>
          <w:p w14:paraId="3C10A84A" w14:textId="3840F3AE" w:rsidR="00A07E81" w:rsidRDefault="00354203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Nathalie</w:t>
            </w:r>
          </w:p>
          <w:p w14:paraId="0E0D8334" w14:textId="02D9E45F" w:rsidR="00A07E81" w:rsidRDefault="00354203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Bérengère</w:t>
            </w:r>
          </w:p>
          <w:p w14:paraId="7C1ABF30" w14:textId="48AECD81" w:rsidR="005D0D57" w:rsidRDefault="005D0D57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Françoise</w:t>
            </w:r>
          </w:p>
          <w:p w14:paraId="70D1A58E" w14:textId="7F17F1FA" w:rsidR="00A07E81" w:rsidRDefault="00354203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Célia</w:t>
            </w:r>
            <w:r w:rsidR="00A07E81">
              <w:rPr>
                <w:rFonts w:asciiTheme="majorHAnsi" w:hAnsiTheme="majorHAnsi" w:cstheme="majorHAnsi"/>
                <w:sz w:val="24"/>
              </w:rPr>
              <w:t>….</w:t>
            </w:r>
          </w:p>
          <w:p w14:paraId="7EA80D65" w14:textId="5E4540EC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0E6E0BC" w14:textId="23C77FE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3CCA4D1D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7FD2DB3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4"/>
        </w:rPr>
      </w:pPr>
      <w:r w:rsidRPr="00B6400E">
        <w:rPr>
          <w:rFonts w:asciiTheme="majorHAnsi" w:hAnsiTheme="majorHAnsi" w:cstheme="majorHAnsi"/>
          <w:sz w:val="24"/>
          <w:highlight w:val="yellow"/>
        </w:rPr>
        <w:t>Discussions / Éléments importants :</w:t>
      </w:r>
    </w:p>
    <w:p w14:paraId="06CEEF8B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5E5FCAC2" w14:textId="77777777" w:rsidTr="00B6400E">
        <w:tc>
          <w:tcPr>
            <w:tcW w:w="10343" w:type="dxa"/>
          </w:tcPr>
          <w:p w14:paraId="03653F97" w14:textId="3820D199" w:rsidR="00B6400E" w:rsidRDefault="005D0D57" w:rsidP="005D0D57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Définir ce que l’on comprend par sens (sens pour soi, pour l’entreprise, le poste,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etc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>)</w:t>
            </w:r>
          </w:p>
          <w:p w14:paraId="5E15A788" w14:textId="2AC93BC9" w:rsidR="005D0D57" w:rsidRDefault="005D0D57" w:rsidP="005D0D57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Innover pour essayer et essayer pour innover</w:t>
            </w:r>
          </w:p>
          <w:p w14:paraId="7333636D" w14:textId="44BE616C" w:rsidR="005D0D57" w:rsidRDefault="005D0D57" w:rsidP="005D0D57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Flexibilité du temps de travail, du mode contractuel et des packages proposés </w:t>
            </w:r>
          </w:p>
          <w:p w14:paraId="7ABE9502" w14:textId="493800B3" w:rsidR="005D0D57" w:rsidRDefault="005D0D57" w:rsidP="005D0D57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Adéquation entre les désirs/émotions des candidats et le métier/entreprise/projets</w:t>
            </w:r>
          </w:p>
          <w:p w14:paraId="37C86C9D" w14:textId="03033F94" w:rsidR="005D0D57" w:rsidRDefault="005D0D57" w:rsidP="005D0D57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Valorisation/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Feed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back</w:t>
            </w:r>
          </w:p>
          <w:p w14:paraId="2EAAB3AF" w14:textId="53F389B1" w:rsidR="005D0D57" w:rsidRDefault="005D0D57" w:rsidP="005D0D57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Etre acteur du collectif et pas uniquement personnellement contributeur</w:t>
            </w:r>
          </w:p>
          <w:p w14:paraId="3F5E465C" w14:textId="4E00AB85" w:rsidR="005D0D57" w:rsidRDefault="005D0D57" w:rsidP="005D0D57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Travailler la marque employeur : </w:t>
            </w:r>
            <w:r w:rsidRPr="005D0D57">
              <w:rPr>
                <w:rFonts w:asciiTheme="majorHAnsi" w:hAnsiTheme="majorHAnsi" w:cstheme="majorHAnsi"/>
                <w:sz w:val="24"/>
              </w:rPr>
              <w:t>Fluidité et clarté des informations communiquées</w:t>
            </w:r>
          </w:p>
          <w:p w14:paraId="0AC0E6B6" w14:textId="2FA06583" w:rsidR="005D0D57" w:rsidRDefault="005D0D57" w:rsidP="005D0D57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Etre dans une relation Win/Win : communiquer son ressenti sans juger pour avancer, trouver des solutions</w:t>
            </w:r>
          </w:p>
          <w:p w14:paraId="41905F21" w14:textId="376328AF" w:rsidR="005D0D57" w:rsidRDefault="005D0D57" w:rsidP="005D0D57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Définir le rôle et la fonction de chacun dans l’entreprise et les collaborateurs dans leurs actes, leurs responsabilités et partager les réussites</w:t>
            </w:r>
          </w:p>
          <w:p w14:paraId="4BC84DDC" w14:textId="71476D86" w:rsidR="00B6400E" w:rsidRPr="005D0D57" w:rsidRDefault="005D0D57" w:rsidP="0027531C">
            <w:pPr>
              <w:pStyle w:val="Corpsdetexte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Transparence dans le travail : faire ce que l’on dit et dire ce que l’on fait pour développer plus de confiance</w:t>
            </w:r>
          </w:p>
        </w:tc>
      </w:tr>
    </w:tbl>
    <w:p w14:paraId="1BF26C84" w14:textId="2BF392D0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B6400E" w:rsidRPr="00CD4E26" w14:paraId="21F34A3B" w14:textId="77777777" w:rsidTr="0027531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98671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 xml:space="preserve">Quelles ressources </w:t>
            </w:r>
          </w:p>
          <w:p w14:paraId="13E7C4A7" w14:textId="2A1C53E8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pour nourrir la discussion ?</w:t>
            </w:r>
          </w:p>
          <w:p w14:paraId="1BCBBA09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A2A3616" w14:textId="7069E8FE" w:rsidR="00B6400E" w:rsidRPr="00CD4E26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(livres, sites internet, articles, …)</w:t>
            </w:r>
          </w:p>
          <w:p w14:paraId="75B98D8D" w14:textId="6EE64B68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6A783E1A" w14:textId="77777777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0D738AA9" w14:textId="77777777" w:rsidR="00B6400E" w:rsidRPr="00B6400E" w:rsidRDefault="00B6400E" w:rsidP="00B6400E">
      <w:pPr>
        <w:pStyle w:val="Corpsdetexte"/>
        <w:rPr>
          <w:rFonts w:asciiTheme="majorHAnsi" w:hAnsiTheme="majorHAnsi" w:cstheme="majorHAnsi"/>
          <w:sz w:val="8"/>
          <w:szCs w:val="8"/>
        </w:rPr>
      </w:pPr>
    </w:p>
    <w:p w14:paraId="3A54085C" w14:textId="44D1803F" w:rsidR="00B6400E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431CE06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3DDFC67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628D110" w14:textId="12B6E1CB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8"/>
          <w:szCs w:val="28"/>
        </w:rPr>
      </w:pPr>
      <w:r w:rsidRPr="00B6400E">
        <w:rPr>
          <w:rFonts w:asciiTheme="majorHAnsi" w:hAnsiTheme="majorHAnsi" w:cstheme="majorHAnsi"/>
          <w:sz w:val="28"/>
          <w:szCs w:val="28"/>
          <w:highlight w:val="yellow"/>
        </w:rPr>
        <w:t>Proposition</w:t>
      </w:r>
      <w:r w:rsidR="001A2B1F">
        <w:rPr>
          <w:rFonts w:asciiTheme="majorHAnsi" w:hAnsiTheme="majorHAnsi" w:cstheme="majorHAnsi"/>
          <w:sz w:val="28"/>
          <w:szCs w:val="28"/>
          <w:highlight w:val="yellow"/>
        </w:rPr>
        <w:t>s</w:t>
      </w:r>
      <w:r w:rsidRPr="00B6400E">
        <w:rPr>
          <w:rFonts w:asciiTheme="majorHAnsi" w:hAnsiTheme="majorHAnsi" w:cstheme="majorHAnsi"/>
          <w:sz w:val="28"/>
          <w:szCs w:val="28"/>
          <w:highlight w:val="yellow"/>
        </w:rPr>
        <w:t xml:space="preserve"> d’action</w:t>
      </w:r>
      <w:r w:rsidR="001A2B1F">
        <w:rPr>
          <w:rFonts w:asciiTheme="majorHAnsi" w:hAnsiTheme="majorHAnsi" w:cstheme="majorHAnsi"/>
          <w:sz w:val="28"/>
          <w:szCs w:val="28"/>
          <w:highlight w:val="yellow"/>
        </w:rPr>
        <w:t>s</w:t>
      </w:r>
      <w:r w:rsidRPr="00B6400E">
        <w:rPr>
          <w:rFonts w:asciiTheme="majorHAnsi" w:hAnsiTheme="majorHAnsi" w:cstheme="majorHAnsi"/>
          <w:sz w:val="28"/>
          <w:szCs w:val="28"/>
          <w:highlight w:val="yellow"/>
        </w:rPr>
        <w:t> :</w:t>
      </w:r>
    </w:p>
    <w:p w14:paraId="56E91DE4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70496A88" w14:textId="77777777" w:rsidTr="00B6400E">
        <w:tc>
          <w:tcPr>
            <w:tcW w:w="10343" w:type="dxa"/>
          </w:tcPr>
          <w:p w14:paraId="5542843D" w14:textId="2BAFD7E8" w:rsidR="00B6400E" w:rsidRDefault="001A2B1F" w:rsidP="001A2B1F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Community </w:t>
            </w:r>
            <w:proofErr w:type="gramStart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manager</w:t>
            </w:r>
            <w:proofErr w:type="gramEnd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 pour développer la marque employeur </w:t>
            </w:r>
            <w:proofErr w:type="spellStart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multi-canaux</w:t>
            </w:r>
            <w:proofErr w:type="spellEnd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 (associer la communication réseaux sociaux à des évènements, des livres blancs, meeting </w:t>
            </w:r>
            <w:proofErr w:type="spellStart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dating</w:t>
            </w:r>
            <w:proofErr w:type="spellEnd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etc</w:t>
            </w:r>
            <w:proofErr w:type="spellEnd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)</w:t>
            </w:r>
          </w:p>
          <w:p w14:paraId="3B31CA14" w14:textId="002233EA" w:rsidR="001A2B1F" w:rsidRDefault="001A2B1F" w:rsidP="001A2B1F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3B2E58E5" w14:textId="7DEF9156" w:rsidR="001A2B1F" w:rsidRDefault="001A2B1F" w:rsidP="001A2B1F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Lors des entretiens candidats, ceux-ci doivent pouvoir échanger avec leurs futurs collègues, responsable de service, toutes les personnes de l’entreprise</w:t>
            </w:r>
          </w:p>
          <w:p w14:paraId="011A5447" w14:textId="6A1FD319" w:rsidR="001A2B1F" w:rsidRDefault="001A2B1F" w:rsidP="001A2B1F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61F265D6" w14:textId="7150C647" w:rsidR="001A2B1F" w:rsidRDefault="001A2B1F" w:rsidP="001A2B1F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Utiliser le gaming dans </w:t>
            </w:r>
            <w:proofErr w:type="gramStart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le </w:t>
            </w:r>
            <w:proofErr w:type="spellStart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onboarding</w:t>
            </w:r>
            <w:proofErr w:type="spellEnd"/>
            <w:proofErr w:type="gramEnd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 (</w:t>
            </w:r>
            <w:proofErr w:type="spellStart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afterwork</w:t>
            </w:r>
            <w:proofErr w:type="spellEnd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, soirée été/hiver, challenge I </w:t>
            </w:r>
            <w:proofErr w:type="spellStart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way</w:t>
            </w:r>
            <w:proofErr w:type="spellEnd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etc</w:t>
            </w:r>
            <w:proofErr w:type="spellEnd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)</w:t>
            </w:r>
          </w:p>
          <w:p w14:paraId="443E622E" w14:textId="2849510F" w:rsidR="001A2B1F" w:rsidRDefault="001A2B1F" w:rsidP="001A2B1F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1FB777D4" w14:textId="77777777" w:rsidR="001A2B1F" w:rsidRDefault="001A2B1F" w:rsidP="001A2B1F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482C8DD1" w14:textId="022EB781" w:rsidR="001A2B1F" w:rsidRPr="00CD4E26" w:rsidRDefault="001A2B1F" w:rsidP="001A2B1F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</w:tbl>
    <w:p w14:paraId="4B88DAEB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2D80B11A" w14:textId="77777777" w:rsid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766131F2" w14:textId="77777777" w:rsidR="00AB2D82" w:rsidRP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59F559A4" w14:textId="6C0AD95B" w:rsidR="00C34D56" w:rsidRDefault="00462214" w:rsidP="00462214">
      <w:pPr>
        <w:jc w:val="center"/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2C99FA8" wp14:editId="26BC0AF8">
            <wp:extent cx="1162050" cy="5767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930" cy="5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7662" w14:textId="25679766" w:rsidR="00D33E92" w:rsidRDefault="00D33E92" w:rsidP="00462214">
      <w:pPr>
        <w:jc w:val="center"/>
        <w:rPr>
          <w:rFonts w:asciiTheme="majorHAnsi" w:hAnsiTheme="majorHAnsi" w:cstheme="majorHAnsi"/>
        </w:rPr>
      </w:pPr>
    </w:p>
    <w:p w14:paraId="1227D908" w14:textId="15347479" w:rsidR="00D33E92" w:rsidRPr="00C34D56" w:rsidRDefault="00D33E92" w:rsidP="0046221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864F551" wp14:editId="0BF715C5">
            <wp:extent cx="6645910" cy="60769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E92" w:rsidRPr="00C34D56" w:rsidSect="00C3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95934"/>
    <w:multiLevelType w:val="hybridMultilevel"/>
    <w:tmpl w:val="E7AA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750FE"/>
    <w:multiLevelType w:val="hybridMultilevel"/>
    <w:tmpl w:val="8C24E070"/>
    <w:lvl w:ilvl="0" w:tplc="42AAD16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902BD"/>
    <w:multiLevelType w:val="hybridMultilevel"/>
    <w:tmpl w:val="20C81620"/>
    <w:lvl w:ilvl="0" w:tplc="C49E5B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56"/>
    <w:rsid w:val="000167FB"/>
    <w:rsid w:val="0005207B"/>
    <w:rsid w:val="001A2B1F"/>
    <w:rsid w:val="00254A87"/>
    <w:rsid w:val="00263E1D"/>
    <w:rsid w:val="00287A4F"/>
    <w:rsid w:val="00354203"/>
    <w:rsid w:val="003B4F75"/>
    <w:rsid w:val="00462214"/>
    <w:rsid w:val="005D0D57"/>
    <w:rsid w:val="006C5EE2"/>
    <w:rsid w:val="008C2600"/>
    <w:rsid w:val="00A07E81"/>
    <w:rsid w:val="00AB2D82"/>
    <w:rsid w:val="00B06B42"/>
    <w:rsid w:val="00B47127"/>
    <w:rsid w:val="00B6400E"/>
    <w:rsid w:val="00C34D56"/>
    <w:rsid w:val="00C74017"/>
    <w:rsid w:val="00CD4E26"/>
    <w:rsid w:val="00D117D1"/>
    <w:rsid w:val="00D33E92"/>
    <w:rsid w:val="00D37FD4"/>
    <w:rsid w:val="00F37332"/>
    <w:rsid w:val="00F5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1CD"/>
  <w15:chartTrackingRefBased/>
  <w15:docId w15:val="{2707555E-58BD-46AD-998D-8FE3313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4D56"/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C34D56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rsid w:val="00C3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ZYMEK</dc:creator>
  <cp:keywords/>
  <dc:description/>
  <cp:lastModifiedBy>ZYMEK Philippe</cp:lastModifiedBy>
  <cp:revision>2</cp:revision>
  <cp:lastPrinted>2022-05-03T09:04:00Z</cp:lastPrinted>
  <dcterms:created xsi:type="dcterms:W3CDTF">2022-05-05T20:10:00Z</dcterms:created>
  <dcterms:modified xsi:type="dcterms:W3CDTF">2022-05-05T20:10:00Z</dcterms:modified>
</cp:coreProperties>
</file>